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powstaje miód i po co pszczoły go produkują?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Miód to ulubiony składnik wielu osób. Dodajemy go do herbaty, śniadania, owsianki, czy pieczenia ciast i wypieków. Stosujemy jako przekąskę, czy jako lekarstwo na przeziębienie. Ale czy kiedykolwiek zastanawialiście się &lt;strong&gt;jak powstaje miód&lt;/strong&gt;?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powstaje miód? Przekąska dla ludzi i pszczół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Zastanawiając się nieco głębiej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jak powstaje miód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zaznaczyć, że jest to jedzenie dla pszczół podczas zimy. Kiedy nie ma kwiatów, jest niska temperatura - one muszą także coś jeść! Wszystkie swoje zbiory skrzętnie składują w ulu jako pokarm na zimę oraz dla młodych pszczół. Są zdolne przelecieć nawet 8km w poszukiwaniu nektaru.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60px; height:1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powstaje miód? Ile może wyprodukować nektaru jedna pszczoła?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że taka jedna mała pszczółka robotnica potrafi wytworzyć w ciągu całego swojego życia około 1/12 łyżeczki miodu. Dużo, czy mało? Warto zastanowić się </w:t>
      </w:r>
      <w:r>
        <w:rPr>
          <w:rFonts w:ascii="calibri" w:hAnsi="calibri" w:eastAsia="calibri" w:cs="calibri"/>
          <w:sz w:val="24"/>
          <w:szCs w:val="24"/>
          <w:b/>
        </w:rPr>
        <w:t xml:space="preserve">jak powstaje miód</w:t>
      </w:r>
      <w:r>
        <w:rPr>
          <w:rFonts w:ascii="calibri" w:hAnsi="calibri" w:eastAsia="calibri" w:cs="calibri"/>
          <w:sz w:val="24"/>
          <w:szCs w:val="24"/>
        </w:rPr>
        <w:t xml:space="preserve"> i mieć tego świadomość przed tym, jak na przykład pszczoła omyłkowo wleci do mieszkania, a my w panice ją zabijemy!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wysokiej jakości miód?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tym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powstaje miód</w:t>
      </w:r>
      <w:r>
        <w:rPr>
          <w:rFonts w:ascii="calibri" w:hAnsi="calibri" w:eastAsia="calibri" w:cs="calibri"/>
          <w:sz w:val="24"/>
          <w:szCs w:val="24"/>
        </w:rPr>
        <w:t xml:space="preserve"> przeczytasz na blogu Miody Wowka. Tam wiele informacji i ciekawostek o tym pysznym "co nieco". Tam również zakupisz słoiczki różnorodnych rodzajów miodu.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odywowka.pl/blog/post/jak-powstaje-miod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2026-06-24T10:53:59+02:00</dcterms:created>
  <dcterms:modified xsi:type="dcterms:W3CDTF">2026-06-24T10:53:59+02:00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