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miód na kaszel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pozbyć się odruchu kaszlu bardzo często sięgamy po farmaceutyki z apteki. Można jednak zwalczać ten problem za pomocą innych metod. Warto pamiętać, że miód jest dobry na kasze. Jaki więc wybrać?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miód na kaszel wybrać? Czym się kierować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pamiętać, że występują różne typu kaszlu jak suchy i mokry. Właśnie dlatego sięgamy po miody, bowiem posiadają wiele prozdrowotnych składników, które pomogą nam w kuracji. Mają one bardzo zbliżone pozytywne czynniki jak farmaceutyki z apteki.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Jaki miód na kaszel wybrać?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zwalczania kaszlu suchego świetnie sprawdzi się miód gryczany, bowiem posiada on w swoim składzie rutynę i cynk, czyli ważne składniki, dzięki którym zbudujemy odporność. Oprócz walki z kaszlem świetnie wspomoże działanie naszego serca.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Jaki miód na kaszel mokry wybrać?</w:t>
      </w:r>
      <w:r>
        <w:rPr>
          <w:rFonts w:ascii="calibri" w:hAnsi="calibri" w:eastAsia="calibri" w:cs="calibri"/>
          <w:sz w:val="24"/>
          <w:szCs w:val="24"/>
        </w:rPr>
        <w:t xml:space="preserve"> Najlepiej sprawdzi się tutaj miód spiżowy ze spadzi liściastej, często tez nazywany miodem królewskim. Zawiera wiele składników które pomogą nam przeciwstawić się uroczemu kaszlu. Mowa tu oczywiście o potasie, sodzie i wapniu, a także witamin z grupy 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Przepisy z miodem na kaszel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 miód na kaszel</w:t>
      </w:r>
      <w:r>
        <w:rPr>
          <w:rFonts w:ascii="calibri" w:hAnsi="calibri" w:eastAsia="calibri" w:cs="calibri"/>
          <w:sz w:val="24"/>
          <w:szCs w:val="24"/>
        </w:rPr>
        <w:t xml:space="preserve"> w formie syropu sprawdzi się najlepiej? Warto w swojej spiżarni posiadać miód gryczany, bowiem z nim jest wiele przepisów. Można je łączyć z naparami, czy roślinami, aby poprawić działanie i poczuć się lepiej. Na naszej stronie internetowej znajdą Państwo wszystkie przepisy i typy miodów, które w tym przypadku sprawdzą się najlepiej.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odywowka.pl/blog/post/jaki-miod-na-kaszel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2024-05-15T02:01:59+02:00</dcterms:created>
  <dcterms:modified xsi:type="dcterms:W3CDTF">2024-05-15T02:01:59+02:00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